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1865" w14:textId="7EABD798" w:rsidR="00533B9E" w:rsidRDefault="00533B9E" w:rsidP="00533B9E">
      <w:pPr>
        <w:pStyle w:val="Heading1"/>
      </w:pPr>
      <w:r>
        <w:t xml:space="preserve">RNIB Newsagent Magazine and Newspaper titles for </w:t>
      </w:r>
      <w:r w:rsidR="00377B8F">
        <w:t>b</w:t>
      </w:r>
      <w:r>
        <w:t>raille:</w:t>
      </w:r>
    </w:p>
    <w:p w14:paraId="276AD2CE" w14:textId="77777777" w:rsidR="00533B9E" w:rsidRDefault="00533B9E" w:rsidP="00533B9E"/>
    <w:p w14:paraId="4825E2E8" w14:textId="77777777" w:rsidR="00533B9E" w:rsidRDefault="00533B9E" w:rsidP="00533B9E">
      <w:pPr>
        <w:pStyle w:val="Heading2"/>
      </w:pPr>
      <w:r>
        <w:t>Radio/TV:</w:t>
      </w:r>
    </w:p>
    <w:p w14:paraId="707EAF5A" w14:textId="77777777" w:rsidR="00533B9E" w:rsidRDefault="00533B9E" w:rsidP="00533B9E"/>
    <w:p w14:paraId="4719FE11" w14:textId="77777777" w:rsidR="00533B9E" w:rsidRDefault="00533B9E" w:rsidP="00533B9E">
      <w:pPr>
        <w:pStyle w:val="Heading3"/>
      </w:pPr>
      <w:r>
        <w:t>3FM (FM)</w:t>
      </w:r>
    </w:p>
    <w:p w14:paraId="4B349B15" w14:textId="77777777" w:rsidR="00533B9E" w:rsidRDefault="00533B9E" w:rsidP="00533B9E">
      <w:r>
        <w:t>Weekly. 3FM features programme information for BBC Radio 3 and Classic FM.</w:t>
      </w:r>
    </w:p>
    <w:p w14:paraId="3C2E445A" w14:textId="77777777" w:rsidR="00533B9E" w:rsidRDefault="00533B9E" w:rsidP="00533B9E"/>
    <w:p w14:paraId="560114B9" w14:textId="77777777" w:rsidR="00533B9E" w:rsidRDefault="00533B9E" w:rsidP="00533B9E">
      <w:pPr>
        <w:pStyle w:val="Heading3"/>
      </w:pPr>
      <w:r>
        <w:t>Radio Guide (RT)</w:t>
      </w:r>
    </w:p>
    <w:p w14:paraId="0284E9DB" w14:textId="77777777" w:rsidR="00533B9E" w:rsidRDefault="00533B9E" w:rsidP="00533B9E">
      <w:r>
        <w:t>Weekly. Detailed Programme Information for BBC National Radios 1, 2, 4, 4 Extra, 5 Live, 5 Live Sports Extra, Talk Sport and Absolute Radio. There is also an optional supplement giving details of the BBC's regional services in Scotland, Wales and Ulster.</w:t>
      </w:r>
    </w:p>
    <w:p w14:paraId="400C3892" w14:textId="77777777" w:rsidR="00533B9E" w:rsidRDefault="00533B9E" w:rsidP="00533B9E"/>
    <w:p w14:paraId="2FE313DB" w14:textId="77777777" w:rsidR="00533B9E" w:rsidRDefault="00533B9E" w:rsidP="00533B9E">
      <w:pPr>
        <w:pStyle w:val="Heading3"/>
      </w:pPr>
      <w:r>
        <w:t>Radio Guide Supplement (RS)</w:t>
      </w:r>
    </w:p>
    <w:p w14:paraId="357D88BC" w14:textId="77777777" w:rsidR="00533B9E" w:rsidRDefault="00533B9E" w:rsidP="00533B9E">
      <w:r>
        <w:t>This supplement contains details of Radio Wales, Radio Cymru, Radio Scotland and Radio Ulster. You cannot subscribe to this magazine without subscribing to the Radio Guide (RT).</w:t>
      </w:r>
    </w:p>
    <w:p w14:paraId="2BF35569" w14:textId="77777777" w:rsidR="00533B9E" w:rsidRDefault="00533B9E" w:rsidP="00533B9E"/>
    <w:p w14:paraId="31207111" w14:textId="77777777" w:rsidR="00533B9E" w:rsidRDefault="00533B9E" w:rsidP="00533B9E">
      <w:pPr>
        <w:pStyle w:val="Heading3"/>
      </w:pPr>
      <w:r>
        <w:t>Television Guide London (TL)</w:t>
      </w:r>
    </w:p>
    <w:p w14:paraId="449E5D6F" w14:textId="77777777" w:rsidR="00533B9E" w:rsidRDefault="00533B9E" w:rsidP="00533B9E">
      <w:r>
        <w:t>Weekly. Detailed programme information for BBC1, BBC2, Carlton, Channel 4 and Channel 5. Also available are ITV Regional Supplements giving details of programmes, which differ from those being shown on Carlton. These supplements are delivered free of charge with the main magazine.</w:t>
      </w:r>
    </w:p>
    <w:p w14:paraId="0A735760" w14:textId="77777777" w:rsidR="00533B9E" w:rsidRDefault="00533B9E" w:rsidP="00533B9E"/>
    <w:p w14:paraId="05EBAE82" w14:textId="77777777" w:rsidR="00533B9E" w:rsidRDefault="00533B9E" w:rsidP="00533B9E">
      <w:pPr>
        <w:pStyle w:val="Heading3"/>
      </w:pPr>
      <w:r>
        <w:t>Television Guide Supplement – East (TL)</w:t>
      </w:r>
    </w:p>
    <w:p w14:paraId="3D926048" w14:textId="77777777" w:rsidR="00533B9E" w:rsidRDefault="00533B9E" w:rsidP="00533B9E">
      <w:r>
        <w:t xml:space="preserve">Weekly. TV Guide East Regional Supplement contains details of the following TV areas: Tyne Tees, Yorkshire, Anglia and Central. These supplements are delivered free of charge with the main magazine. </w:t>
      </w:r>
    </w:p>
    <w:p w14:paraId="338486B2" w14:textId="77777777" w:rsidR="00533B9E" w:rsidRDefault="00533B9E" w:rsidP="00533B9E"/>
    <w:p w14:paraId="7E301AA6" w14:textId="77777777" w:rsidR="00533B9E" w:rsidRDefault="00533B9E" w:rsidP="00533B9E">
      <w:pPr>
        <w:pStyle w:val="Heading3"/>
      </w:pPr>
      <w:r>
        <w:t>Television Guide Supplement – North (TN)</w:t>
      </w:r>
    </w:p>
    <w:p w14:paraId="167B5728" w14:textId="77777777" w:rsidR="00533B9E" w:rsidRDefault="00533B9E" w:rsidP="00533B9E">
      <w:r>
        <w:t xml:space="preserve">Weekly. TV Guide North Regional Supplement contains details of the following TV Areas: Border, Grampian, Ulster, BBC1 Scotland, BBC1 N Ireland and BBC2 N Ireland. These supplements are delivered free of charge with the main magazine. </w:t>
      </w:r>
    </w:p>
    <w:p w14:paraId="14CB4EF5" w14:textId="77777777" w:rsidR="00533B9E" w:rsidRDefault="00533B9E" w:rsidP="00533B9E"/>
    <w:p w14:paraId="56A0D409" w14:textId="77777777" w:rsidR="00533B9E" w:rsidRDefault="00533B9E" w:rsidP="00533B9E">
      <w:pPr>
        <w:pStyle w:val="Heading3"/>
      </w:pPr>
      <w:r>
        <w:lastRenderedPageBreak/>
        <w:t>Television Guide Supplement - South West (TS)</w:t>
      </w:r>
    </w:p>
    <w:p w14:paraId="72F33E99" w14:textId="77777777" w:rsidR="00533B9E" w:rsidRDefault="00533B9E" w:rsidP="00533B9E">
      <w:r>
        <w:t xml:space="preserve">Weekly. TV Guide SW Regional Supplement contains details of the following TV Areas: Granada, Westcountry, Meridian, S4C, BBC1 Wales, BBC2 Wales, ITV1 Wales, Channel, and ITV1 West. These supplements are delivered free of charge with the main magazine. </w:t>
      </w:r>
    </w:p>
    <w:p w14:paraId="78B571E8" w14:textId="77777777" w:rsidR="00533B9E" w:rsidRDefault="00533B9E" w:rsidP="00533B9E"/>
    <w:p w14:paraId="63DFDB13" w14:textId="77777777" w:rsidR="00533B9E" w:rsidRDefault="00533B9E" w:rsidP="00533B9E">
      <w:pPr>
        <w:pStyle w:val="Heading2"/>
      </w:pPr>
      <w:r>
        <w:t>Magazines:</w:t>
      </w:r>
    </w:p>
    <w:p w14:paraId="1DE4433E" w14:textId="77777777" w:rsidR="00533B9E" w:rsidRDefault="00533B9E" w:rsidP="00533B9E"/>
    <w:p w14:paraId="58F4651C" w14:textId="77777777" w:rsidR="00533B9E" w:rsidRDefault="00533B9E" w:rsidP="00533B9E">
      <w:pPr>
        <w:pStyle w:val="Heading3"/>
      </w:pPr>
      <w:r>
        <w:t>Aphra (AP)</w:t>
      </w:r>
    </w:p>
    <w:p w14:paraId="32D7B6DE" w14:textId="77777777" w:rsidR="00533B9E" w:rsidRDefault="00533B9E" w:rsidP="00533B9E">
      <w:r>
        <w:t xml:space="preserve">Monthly. Dating advice for singletons, relationship advice for wives and girlfriends, beauty, fashion and sex tips for anyone with XX chromosomes, and features on friendship, work, society and popular culture. </w:t>
      </w:r>
    </w:p>
    <w:p w14:paraId="188F385E" w14:textId="77777777" w:rsidR="00533B9E" w:rsidRDefault="00533B9E" w:rsidP="00533B9E"/>
    <w:p w14:paraId="49724032" w14:textId="6B3B1B85" w:rsidR="00533B9E" w:rsidRDefault="00533B9E" w:rsidP="00533B9E">
      <w:pPr>
        <w:pStyle w:val="Heading3"/>
      </w:pPr>
      <w:r>
        <w:t>Blast Off!</w:t>
      </w:r>
      <w:r w:rsidR="002C0686">
        <w:t xml:space="preserve"> (BL / BLA)</w:t>
      </w:r>
    </w:p>
    <w:p w14:paraId="3F159408" w14:textId="037B1557" w:rsidR="00533B9E" w:rsidRDefault="00533B9E" w:rsidP="00533B9E">
      <w:r>
        <w:t>(Braille Contracted</w:t>
      </w:r>
      <w:r w:rsidR="002C0686">
        <w:t xml:space="preserve"> - </w:t>
      </w:r>
      <w:r>
        <w:t>BL)</w:t>
      </w:r>
      <w:r w:rsidR="002C0686">
        <w:t>.</w:t>
      </w:r>
      <w:r>
        <w:t xml:space="preserve"> (Braille Uncontracted</w:t>
      </w:r>
      <w:r w:rsidR="002C0686">
        <w:t xml:space="preserve"> - </w:t>
      </w:r>
      <w:r>
        <w:t>BLA)</w:t>
      </w:r>
    </w:p>
    <w:p w14:paraId="39DCD6E4" w14:textId="77777777" w:rsidR="00533B9E" w:rsidRDefault="00533B9E" w:rsidP="00533B9E">
      <w:r>
        <w:t>Monthly. Aimed at 7-11-year-olds, it's bursting with stories, interviews, things to make and do, and a joke page. Plus, its double-line spacing makes it easier to read.</w:t>
      </w:r>
    </w:p>
    <w:p w14:paraId="682CB674" w14:textId="77777777" w:rsidR="00533B9E" w:rsidRDefault="00533B9E" w:rsidP="00533B9E"/>
    <w:p w14:paraId="166060E0" w14:textId="77777777" w:rsidR="00533B9E" w:rsidRDefault="00533B9E" w:rsidP="00533B9E">
      <w:pPr>
        <w:pStyle w:val="Heading3"/>
      </w:pPr>
      <w:r>
        <w:t>Braille Chess Magazine (CH)</w:t>
      </w:r>
    </w:p>
    <w:p w14:paraId="0A7137F6" w14:textId="2612595F" w:rsidR="00533B9E" w:rsidRDefault="00533B9E" w:rsidP="00533B9E">
      <w:r>
        <w:t>Quarterly. A magazine for the chess amateur/enthusiast, featuring reviews of games, chess problems and helpful tips.</w:t>
      </w:r>
    </w:p>
    <w:p w14:paraId="347C8FE4" w14:textId="77777777" w:rsidR="00533B9E" w:rsidRDefault="00533B9E" w:rsidP="00533B9E"/>
    <w:p w14:paraId="29A8E829" w14:textId="77777777" w:rsidR="00533B9E" w:rsidRDefault="00533B9E" w:rsidP="00533B9E">
      <w:pPr>
        <w:pStyle w:val="Heading3"/>
      </w:pPr>
      <w:r>
        <w:t>Braille Music Magazine (MM)</w:t>
      </w:r>
    </w:p>
    <w:p w14:paraId="4FDF2790" w14:textId="77777777" w:rsidR="00533B9E" w:rsidRDefault="00533B9E" w:rsidP="00533B9E">
      <w:r>
        <w:t>Monthly. For the amateur or professional classical musician, Music Magazine contains CD reviews, features about music and musicians and lists the latest music publications available in braille.</w:t>
      </w:r>
    </w:p>
    <w:p w14:paraId="3EFDA1C5" w14:textId="77777777" w:rsidR="00533B9E" w:rsidRDefault="00533B9E" w:rsidP="00533B9E"/>
    <w:p w14:paraId="709DC7F8" w14:textId="77777777" w:rsidR="00533B9E" w:rsidRDefault="00533B9E" w:rsidP="00533B9E">
      <w:pPr>
        <w:pStyle w:val="Heading3"/>
      </w:pPr>
      <w:r>
        <w:t>Compute IT (CI)</w:t>
      </w:r>
    </w:p>
    <w:p w14:paraId="700D7059" w14:textId="217ADCBB" w:rsidR="00533B9E" w:rsidRDefault="00533B9E" w:rsidP="00533B9E">
      <w:r>
        <w:t>Monthly. If you're interested in all the latest computer-related news and developments, be it on hardware or software, this is the magazine for you.</w:t>
      </w:r>
    </w:p>
    <w:p w14:paraId="4E9BFEE4" w14:textId="77777777" w:rsidR="00533B9E" w:rsidRDefault="00533B9E" w:rsidP="00533B9E"/>
    <w:p w14:paraId="518E54B5" w14:textId="77777777" w:rsidR="00533B9E" w:rsidRDefault="00533B9E" w:rsidP="00533B9E">
      <w:pPr>
        <w:pStyle w:val="Heading3"/>
      </w:pPr>
      <w:r>
        <w:t>Conundrum (CN)</w:t>
      </w:r>
    </w:p>
    <w:p w14:paraId="5C548276" w14:textId="0172A4D0" w:rsidR="00533B9E" w:rsidRDefault="00533B9E" w:rsidP="00533B9E">
      <w:r>
        <w:t>Monthly. If you enjoy crosswords, anagrams, general knowledge quizzes, Sudoku and logic puzzles, this magazine is for you.</w:t>
      </w:r>
    </w:p>
    <w:p w14:paraId="311DD97C" w14:textId="77777777" w:rsidR="00533B9E" w:rsidRDefault="00533B9E" w:rsidP="00533B9E"/>
    <w:p w14:paraId="612D441C" w14:textId="77777777" w:rsidR="00533B9E" w:rsidRDefault="00533B9E" w:rsidP="00533B9E">
      <w:pPr>
        <w:pStyle w:val="Heading3"/>
      </w:pPr>
      <w:r>
        <w:lastRenderedPageBreak/>
        <w:t>English Football Fixtures (TC20537)</w:t>
      </w:r>
    </w:p>
    <w:p w14:paraId="209ACCC0" w14:textId="26297FDA" w:rsidR="00533B9E" w:rsidRDefault="00533B9E" w:rsidP="00533B9E">
      <w:r>
        <w:t>Published annually. English Football Fixtures - features Premier League, Championship, League 1 and League 2, plus National League (formerly Conference League), together with domestic and international calendar and TV schedule (Sky and BT) - all in date order. Also includes final tables from previous season.</w:t>
      </w:r>
    </w:p>
    <w:p w14:paraId="6DADAEC6" w14:textId="77777777" w:rsidR="00533B9E" w:rsidRDefault="00533B9E" w:rsidP="00533B9E"/>
    <w:p w14:paraId="3B16D7A5" w14:textId="77777777" w:rsidR="00533B9E" w:rsidRDefault="00533B9E" w:rsidP="00533B9E">
      <w:pPr>
        <w:pStyle w:val="Heading3"/>
      </w:pPr>
      <w:r>
        <w:t>Good Vibrations (GV)</w:t>
      </w:r>
    </w:p>
    <w:p w14:paraId="765B9633" w14:textId="77777777" w:rsidR="00533B9E" w:rsidRDefault="00533B9E" w:rsidP="00533B9E">
      <w:r>
        <w:t>Monthly. Anyone interested in hi-fi equipment, whether you're an amateur or enthusiast, will enjoy Good Vibrations with its snippets of news from the world of hi-fi, reviews of new equipment, vinyl section plus much, much more.</w:t>
      </w:r>
    </w:p>
    <w:p w14:paraId="329E2AC0" w14:textId="77777777" w:rsidR="00533B9E" w:rsidRDefault="00533B9E" w:rsidP="00533B9E"/>
    <w:p w14:paraId="1C204B13" w14:textId="77777777" w:rsidR="00533B9E" w:rsidRDefault="00533B9E" w:rsidP="00533B9E">
      <w:pPr>
        <w:pStyle w:val="Heading3"/>
      </w:pPr>
      <w:r>
        <w:t>Missy (MI)</w:t>
      </w:r>
    </w:p>
    <w:p w14:paraId="1DECC995" w14:textId="77777777" w:rsidR="00533B9E" w:rsidRDefault="00533B9E" w:rsidP="00533B9E">
      <w:r>
        <w:t xml:space="preserve">Monthly. Full of true life stories, pop gossip, interviews, horoscopes, problems and lots more, Missy is a brilliant read for girls aged 12-15. </w:t>
      </w:r>
    </w:p>
    <w:p w14:paraId="1FFE1D04" w14:textId="77777777" w:rsidR="00533B9E" w:rsidRDefault="00533B9E" w:rsidP="00533B9E"/>
    <w:p w14:paraId="72ABEBA8" w14:textId="77777777" w:rsidR="00533B9E" w:rsidRDefault="00533B9E" w:rsidP="00533B9E">
      <w:pPr>
        <w:pStyle w:val="Heading3"/>
      </w:pPr>
      <w:r>
        <w:t>Money Matters (MO)</w:t>
      </w:r>
    </w:p>
    <w:p w14:paraId="487C77A1" w14:textId="77777777" w:rsidR="00533B9E" w:rsidRDefault="00533B9E" w:rsidP="00533B9E">
      <w:r>
        <w:t xml:space="preserve">Bi-monthly. If you're interested in keeping up with all aspects of personal finance, including insurance and investments, Money Matters will help you make the most of your money. </w:t>
      </w:r>
    </w:p>
    <w:p w14:paraId="6A062F08" w14:textId="77777777" w:rsidR="00533B9E" w:rsidRDefault="00533B9E" w:rsidP="00533B9E"/>
    <w:p w14:paraId="73C2BBC1" w14:textId="77777777" w:rsidR="00533B9E" w:rsidRDefault="00533B9E" w:rsidP="00533B9E">
      <w:pPr>
        <w:pStyle w:val="Heading3"/>
      </w:pPr>
      <w:r>
        <w:t>Piano Tuners' Quarterly (PT)</w:t>
      </w:r>
    </w:p>
    <w:p w14:paraId="10A9C73D" w14:textId="77777777" w:rsidR="00533B9E" w:rsidRDefault="00533B9E" w:rsidP="00533B9E">
      <w:r>
        <w:t>Quarterly. This magazine features advice and tips from professional piano tuners, news from the piano world and a regular diary charting the experiences of a professional piano tuner - and occasionally his guide dog.</w:t>
      </w:r>
    </w:p>
    <w:p w14:paraId="5C4D26D5" w14:textId="77777777" w:rsidR="00533B9E" w:rsidRDefault="00533B9E" w:rsidP="00533B9E"/>
    <w:p w14:paraId="16D791A6" w14:textId="2D3FC173" w:rsidR="00533B9E" w:rsidRDefault="00533B9E" w:rsidP="00533B9E">
      <w:pPr>
        <w:pStyle w:val="Heading3"/>
      </w:pPr>
      <w:r>
        <w:t xml:space="preserve">Progress </w:t>
      </w:r>
      <w:r w:rsidR="00377B8F">
        <w:t>(PR / PRO)</w:t>
      </w:r>
    </w:p>
    <w:p w14:paraId="66FB3FBB" w14:textId="2B7B5F35" w:rsidR="00533B9E" w:rsidRDefault="00533B9E" w:rsidP="00533B9E">
      <w:r>
        <w:t xml:space="preserve">(Braille </w:t>
      </w:r>
      <w:r w:rsidR="00377B8F">
        <w:t>c</w:t>
      </w:r>
      <w:r>
        <w:t>ontracted –</w:t>
      </w:r>
      <w:r w:rsidR="00377B8F">
        <w:t xml:space="preserve"> </w:t>
      </w:r>
      <w:r>
        <w:t>PR)</w:t>
      </w:r>
      <w:r w:rsidR="00377B8F">
        <w:t xml:space="preserve">. </w:t>
      </w:r>
      <w:r>
        <w:t xml:space="preserve">(Braille </w:t>
      </w:r>
      <w:r w:rsidR="00377B8F">
        <w:t>u</w:t>
      </w:r>
      <w:r>
        <w:t xml:space="preserve">ncontracted </w:t>
      </w:r>
      <w:r w:rsidR="00377B8F">
        <w:t xml:space="preserve">– </w:t>
      </w:r>
      <w:r>
        <w:t>PRO</w:t>
      </w:r>
      <w:r w:rsidR="00377B8F">
        <w:t>).</w:t>
      </w:r>
    </w:p>
    <w:p w14:paraId="4FC8CC23" w14:textId="77777777" w:rsidR="00533B9E" w:rsidRDefault="00533B9E" w:rsidP="00533B9E">
      <w:r>
        <w:t xml:space="preserve">Monthly. Progress includes current affairs, popular science, a touch of humour and regularly features are a short story, problem page, announcements and a crossword. There is also the chance to ask for penfriends from overseas. It also includes a cookery supplement, "What's in the Pantry", packed with seasonal recipes. </w:t>
      </w:r>
    </w:p>
    <w:p w14:paraId="654C476F" w14:textId="77777777" w:rsidR="00533B9E" w:rsidRDefault="00533B9E" w:rsidP="00533B9E"/>
    <w:p w14:paraId="3A5D5CAB" w14:textId="77777777" w:rsidR="00533B9E" w:rsidRDefault="00533B9E" w:rsidP="00533B9E">
      <w:pPr>
        <w:pStyle w:val="Heading3"/>
      </w:pPr>
      <w:r>
        <w:t>Pure (PB)</w:t>
      </w:r>
    </w:p>
    <w:p w14:paraId="2AB8E2D1" w14:textId="77777777" w:rsidR="00533B9E" w:rsidRDefault="00533B9E" w:rsidP="00533B9E">
      <w:r>
        <w:t>Monthly. For young women aged 16-19, Pure contains articles on love and relationships, fashion, health and beauty, plus interviews with the stars, "real-life" stories, horoscopes and a problem page.</w:t>
      </w:r>
    </w:p>
    <w:p w14:paraId="11E22579" w14:textId="77777777" w:rsidR="00533B9E" w:rsidRDefault="00533B9E" w:rsidP="00533B9E"/>
    <w:p w14:paraId="2BC4599E" w14:textId="0E8DE65C" w:rsidR="00533B9E" w:rsidRDefault="00533B9E" w:rsidP="00533B9E">
      <w:pPr>
        <w:pStyle w:val="Heading3"/>
      </w:pPr>
      <w:r>
        <w:t xml:space="preserve">Ready, Steady, Read! </w:t>
      </w:r>
      <w:r w:rsidR="00377B8F">
        <w:t>(RRU / RYU)</w:t>
      </w:r>
    </w:p>
    <w:p w14:paraId="26AEC0E4" w14:textId="0CA83163" w:rsidR="00533B9E" w:rsidRDefault="00533B9E" w:rsidP="00533B9E">
      <w:r>
        <w:t>(UEB double-sided</w:t>
      </w:r>
      <w:r w:rsidR="00377B8F">
        <w:t xml:space="preserve"> – </w:t>
      </w:r>
      <w:r>
        <w:t>RRU</w:t>
      </w:r>
      <w:r w:rsidR="00377B8F">
        <w:t>). (</w:t>
      </w:r>
      <w:r>
        <w:t>UEB single-sided</w:t>
      </w:r>
      <w:r w:rsidR="00377B8F">
        <w:t xml:space="preserve"> - </w:t>
      </w:r>
      <w:r>
        <w:t>RYU)</w:t>
      </w:r>
    </w:p>
    <w:p w14:paraId="192AB10A" w14:textId="70A9E0AB" w:rsidR="00533B9E" w:rsidRDefault="00533B9E" w:rsidP="00533B9E">
      <w:r>
        <w:t xml:space="preserve">Monthly. Aimed at adult readers new to braille, this magazine is a stepping stone between completing a braille course and tackling a book. It features </w:t>
      </w:r>
      <w:r w:rsidR="000D5DC7">
        <w:t xml:space="preserve">a mix of short articles covering </w:t>
      </w:r>
      <w:r>
        <w:t>humour, wildlife, celebrities</w:t>
      </w:r>
      <w:r w:rsidR="000D5DC7">
        <w:t xml:space="preserve"> </w:t>
      </w:r>
      <w:r>
        <w:t>and more.</w:t>
      </w:r>
    </w:p>
    <w:p w14:paraId="15D687AE" w14:textId="77777777" w:rsidR="00533B9E" w:rsidRDefault="00533B9E" w:rsidP="00533B9E"/>
    <w:p w14:paraId="621FD6C8" w14:textId="77777777" w:rsidR="00533B9E" w:rsidRDefault="00533B9E" w:rsidP="00533B9E">
      <w:pPr>
        <w:pStyle w:val="Heading3"/>
      </w:pPr>
      <w:r>
        <w:t>Scottish Football Fixtures (TC20538)</w:t>
      </w:r>
    </w:p>
    <w:p w14:paraId="7A7F95D0" w14:textId="77777777" w:rsidR="00533B9E" w:rsidRDefault="00533B9E" w:rsidP="00533B9E">
      <w:r>
        <w:t>Published annually. Scottish Football Fixtures (Premiership, Championship, League 1 and League 2), presented in date order. Also includes final tables from previous season. In contracted braille.</w:t>
      </w:r>
    </w:p>
    <w:p w14:paraId="0BA340A1" w14:textId="77777777" w:rsidR="00533B9E" w:rsidRDefault="00533B9E" w:rsidP="00533B9E"/>
    <w:p w14:paraId="10F321E7" w14:textId="77777777" w:rsidR="00533B9E" w:rsidRDefault="00533B9E" w:rsidP="00533B9E">
      <w:pPr>
        <w:pStyle w:val="Heading3"/>
      </w:pPr>
      <w:r>
        <w:t>Shaping Up (SU)</w:t>
      </w:r>
    </w:p>
    <w:p w14:paraId="5A686459" w14:textId="77777777" w:rsidR="00533B9E" w:rsidRDefault="00533B9E" w:rsidP="00533B9E">
      <w:r>
        <w:t>Monthly. It's packed full of the latest health news and fitness features, not to mention advice and answers to commonly asked medical questions.</w:t>
      </w:r>
    </w:p>
    <w:p w14:paraId="71DE8478" w14:textId="77777777" w:rsidR="00533B9E" w:rsidRDefault="00533B9E" w:rsidP="00533B9E"/>
    <w:p w14:paraId="008CDD25" w14:textId="77777777" w:rsidR="00533B9E" w:rsidRDefault="00533B9E" w:rsidP="00533B9E">
      <w:pPr>
        <w:pStyle w:val="Heading3"/>
      </w:pPr>
      <w:r>
        <w:t>Shop Window (SH)</w:t>
      </w:r>
    </w:p>
    <w:p w14:paraId="370C7722" w14:textId="77777777" w:rsidR="00533B9E" w:rsidRDefault="00533B9E" w:rsidP="00533B9E">
      <w:r>
        <w:t>Monthly. It contains the latest consumer news - travel bargains and holiday hotspots, consumer cons, ethical shopping, food fads and best buys.</w:t>
      </w:r>
    </w:p>
    <w:p w14:paraId="74433103" w14:textId="77777777" w:rsidR="00533B9E" w:rsidRDefault="00533B9E" w:rsidP="00533B9E"/>
    <w:p w14:paraId="50BC2757" w14:textId="77777777" w:rsidR="00533B9E" w:rsidRDefault="00533B9E" w:rsidP="00533B9E">
      <w:pPr>
        <w:pStyle w:val="Heading3"/>
      </w:pPr>
      <w:r>
        <w:t>Short Stories (SS)</w:t>
      </w:r>
    </w:p>
    <w:p w14:paraId="5D3E1A22" w14:textId="37004F98" w:rsidR="00533B9E" w:rsidRDefault="00533B9E" w:rsidP="00533B9E">
      <w:r>
        <w:t>Monthly. Each issue contains a selection of popular fiction, be it romance, sci-fi, a thriller or horror. Some stories may contain strong language or items of a sexual nature.</w:t>
      </w:r>
    </w:p>
    <w:p w14:paraId="327D68EA" w14:textId="77777777" w:rsidR="00533B9E" w:rsidRDefault="00533B9E" w:rsidP="00533B9E"/>
    <w:p w14:paraId="102E9554" w14:textId="77777777" w:rsidR="00533B9E" w:rsidRDefault="00533B9E" w:rsidP="00533B9E">
      <w:pPr>
        <w:pStyle w:val="Heading3"/>
      </w:pPr>
      <w:r>
        <w:t>Upbeat (UB)</w:t>
      </w:r>
    </w:p>
    <w:p w14:paraId="36497FD6" w14:textId="37CA81DF" w:rsidR="00377B8F" w:rsidRDefault="00533B9E" w:rsidP="00533B9E">
      <w:r>
        <w:t xml:space="preserve">Monthly. Upbeat is packed full of information on rock, pop, jazz, folk and much more. It features </w:t>
      </w:r>
      <w:r w:rsidR="00377B8F">
        <w:t>interviews, reviews and a gig guide.</w:t>
      </w:r>
    </w:p>
    <w:p w14:paraId="79113554" w14:textId="77777777" w:rsidR="00533B9E" w:rsidRDefault="00533B9E" w:rsidP="00533B9E"/>
    <w:p w14:paraId="2437D1F3" w14:textId="04C11CB9" w:rsidR="00533B9E" w:rsidRDefault="00533B9E" w:rsidP="00533B9E">
      <w:r>
        <w:t>[</w:t>
      </w:r>
      <w:r w:rsidR="000B1429">
        <w:t xml:space="preserve">Information correct as of </w:t>
      </w:r>
      <w:r w:rsidR="00A4115E">
        <w:t>October</w:t>
      </w:r>
      <w:r w:rsidR="00A21859">
        <w:t xml:space="preserve"> 2021</w:t>
      </w:r>
      <w:r>
        <w:t>]</w:t>
      </w:r>
    </w:p>
    <w:p w14:paraId="0DD61384" w14:textId="77777777" w:rsidR="00F52847" w:rsidRPr="00D77DDD" w:rsidRDefault="00F52847" w:rsidP="00D77DDD"/>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E845" w14:textId="77777777" w:rsidR="00533B9E" w:rsidRDefault="00533B9E" w:rsidP="00E539B0">
      <w:r>
        <w:separator/>
      </w:r>
    </w:p>
  </w:endnote>
  <w:endnote w:type="continuationSeparator" w:id="0">
    <w:p w14:paraId="0949FE32" w14:textId="77777777" w:rsidR="00533B9E" w:rsidRDefault="00533B9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EB2FC7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38D8F8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75F21" w14:textId="77777777" w:rsidR="00533B9E" w:rsidRDefault="00533B9E" w:rsidP="00E539B0">
      <w:r>
        <w:separator/>
      </w:r>
    </w:p>
  </w:footnote>
  <w:footnote w:type="continuationSeparator" w:id="0">
    <w:p w14:paraId="1373D80E" w14:textId="77777777" w:rsidR="00533B9E" w:rsidRDefault="00533B9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9E"/>
    <w:rsid w:val="0006620F"/>
    <w:rsid w:val="000676EF"/>
    <w:rsid w:val="000B1429"/>
    <w:rsid w:val="000B5BCF"/>
    <w:rsid w:val="000D5DC7"/>
    <w:rsid w:val="00135776"/>
    <w:rsid w:val="001D5A85"/>
    <w:rsid w:val="00234679"/>
    <w:rsid w:val="002C0686"/>
    <w:rsid w:val="00377B8F"/>
    <w:rsid w:val="003929EF"/>
    <w:rsid w:val="0039719A"/>
    <w:rsid w:val="00470225"/>
    <w:rsid w:val="004877E6"/>
    <w:rsid w:val="005176CD"/>
    <w:rsid w:val="00533B9E"/>
    <w:rsid w:val="00617685"/>
    <w:rsid w:val="00620C74"/>
    <w:rsid w:val="006C4B67"/>
    <w:rsid w:val="00763BB8"/>
    <w:rsid w:val="007B5F7B"/>
    <w:rsid w:val="00840D15"/>
    <w:rsid w:val="008C32AC"/>
    <w:rsid w:val="00935DE6"/>
    <w:rsid w:val="00A21859"/>
    <w:rsid w:val="00A4115E"/>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3931C"/>
  <w15:chartTrackingRefBased/>
  <w15:docId w15:val="{67358D64-450B-4A90-90B1-F9D81072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4FF58E4AF142B6091B6D1D58F9D1" ma:contentTypeVersion="11" ma:contentTypeDescription="Create a new document." ma:contentTypeScope="" ma:versionID="7d27392006b26896ea8eae21aa5d0969">
  <xsd:schema xmlns:xsd="http://www.w3.org/2001/XMLSchema" xmlns:xs="http://www.w3.org/2001/XMLSchema" xmlns:p="http://schemas.microsoft.com/office/2006/metadata/properties" xmlns:ns2="58297b0e-f10a-4988-bd24-e93c662e442b" xmlns:ns3="9956df91-83dc-4735-9cf3-8a4105af38b9" targetNamespace="http://schemas.microsoft.com/office/2006/metadata/properties" ma:root="true" ma:fieldsID="9abaa5868b80ca39b97044182c3a357b" ns2:_="" ns3:_="">
    <xsd:import namespace="58297b0e-f10a-4988-bd24-e93c662e442b"/>
    <xsd:import namespace="9956df91-83dc-4735-9cf3-8a4105af3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7b0e-f10a-4988-bd24-e93c662e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6df91-83dc-4735-9cf3-8a4105af3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A3D4F-3936-42B3-A313-C746AB2C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7b0e-f10a-4988-bd24-e93c662e442b"/>
    <ds:schemaRef ds:uri="9956df91-83dc-4735-9cf3-8a4105af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8D771-1B00-4B2A-BC00-12562F060E39}">
  <ds:schemaRefs>
    <ds:schemaRef ds:uri="http://schemas.openxmlformats.org/officeDocument/2006/bibliography"/>
  </ds:schemaRefs>
</ds:datastoreItem>
</file>

<file path=customXml/itemProps3.xml><?xml version="1.0" encoding="utf-8"?>
<ds:datastoreItem xmlns:ds="http://schemas.openxmlformats.org/officeDocument/2006/customXml" ds:itemID="{1442B940-9812-44AE-86D4-795C35737E9D}">
  <ds:schemaRefs>
    <ds:schemaRef ds:uri="http://schemas.microsoft.com/sharepoint/v3/contenttype/forms"/>
  </ds:schemaRefs>
</ds:datastoreItem>
</file>

<file path=customXml/itemProps4.xml><?xml version="1.0" encoding="utf-8"?>
<ds:datastoreItem xmlns:ds="http://schemas.openxmlformats.org/officeDocument/2006/customXml" ds:itemID="{DC094BBE-986B-465F-A738-DC4BA0243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902</Words>
  <Characters>5084</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Jarvis</dc:creator>
  <cp:keywords/>
  <dc:description/>
  <cp:lastModifiedBy>Anila Mistry</cp:lastModifiedBy>
  <cp:revision>8</cp:revision>
  <dcterms:created xsi:type="dcterms:W3CDTF">2020-04-30T15:46:00Z</dcterms:created>
  <dcterms:modified xsi:type="dcterms:W3CDTF">2021-10-07T15:01:00Z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0x010100F2064FF58E4AF142B6091B6D1D58F9D1</vt:lpwstr>
  </property>
</Properties>
</file>